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29" w:rsidRDefault="00654229">
      <w:pPr>
        <w:pStyle w:val="a3"/>
        <w:ind w:right="105"/>
      </w:pPr>
    </w:p>
    <w:p w:rsidR="00654229" w:rsidRDefault="00654229">
      <w:pPr>
        <w:pStyle w:val="a3"/>
        <w:ind w:right="105"/>
      </w:pPr>
    </w:p>
    <w:p w:rsidR="00654229" w:rsidRDefault="00654229">
      <w:pPr>
        <w:pStyle w:val="a3"/>
        <w:ind w:right="105"/>
      </w:pPr>
    </w:p>
    <w:p w:rsidR="00654229" w:rsidRPr="00654229" w:rsidRDefault="00654229" w:rsidP="00654229">
      <w:pPr>
        <w:pStyle w:val="a3"/>
        <w:ind w:right="105"/>
        <w:jc w:val="center"/>
        <w:rPr>
          <w:b/>
        </w:rPr>
      </w:pPr>
      <w:r w:rsidRPr="00654229">
        <w:rPr>
          <w:b/>
        </w:rPr>
        <w:t>О СПЕЦИАЛЬНЫХ УСЛОВИЯХ ПИТАНИЯ</w:t>
      </w:r>
    </w:p>
    <w:p w:rsidR="00184E5D" w:rsidRDefault="00654229">
      <w:pPr>
        <w:pStyle w:val="a3"/>
        <w:ind w:right="105"/>
      </w:pPr>
      <w:r>
        <w:t>Питание воспитанников МДОУ «Детский сад № 35</w:t>
      </w:r>
      <w:r w:rsidR="00B77CF6">
        <w:t xml:space="preserve"> «</w:t>
      </w:r>
      <w:r>
        <w:t>Улыбка</w:t>
      </w:r>
      <w:r w:rsidR="00B77CF6">
        <w:t>»</w:t>
      </w:r>
      <w:r w:rsidR="00B77CF6">
        <w:rPr>
          <w:spacing w:val="-67"/>
        </w:rPr>
        <w:t xml:space="preserve"> </w:t>
      </w:r>
      <w:r w:rsidR="00B77CF6">
        <w:t>г</w:t>
      </w:r>
      <w:proofErr w:type="gramStart"/>
      <w:r w:rsidR="00B77CF6">
        <w:t>.Г</w:t>
      </w:r>
      <w:proofErr w:type="gramEnd"/>
      <w:r w:rsidR="00B77CF6">
        <w:t>еоргиевска» осуществляется в соответствии с Постановлением Главного</w:t>
      </w:r>
      <w:r w:rsidR="00B77CF6">
        <w:rPr>
          <w:spacing w:val="1"/>
        </w:rPr>
        <w:t xml:space="preserve"> </w:t>
      </w:r>
      <w:r w:rsidR="00B77CF6">
        <w:t>государственного</w:t>
      </w:r>
      <w:r w:rsidR="00B77CF6">
        <w:rPr>
          <w:spacing w:val="1"/>
        </w:rPr>
        <w:t xml:space="preserve"> </w:t>
      </w:r>
      <w:r w:rsidR="00B77CF6">
        <w:t>санитарного</w:t>
      </w:r>
      <w:r w:rsidR="00B77CF6">
        <w:rPr>
          <w:spacing w:val="1"/>
        </w:rPr>
        <w:t xml:space="preserve"> </w:t>
      </w:r>
      <w:r w:rsidR="00B77CF6">
        <w:t>врача</w:t>
      </w:r>
      <w:r w:rsidR="00B77CF6">
        <w:rPr>
          <w:spacing w:val="1"/>
        </w:rPr>
        <w:t xml:space="preserve"> </w:t>
      </w:r>
      <w:r w:rsidR="00B77CF6">
        <w:t>РФ</w:t>
      </w:r>
      <w:r w:rsidR="00B77CF6">
        <w:rPr>
          <w:spacing w:val="1"/>
        </w:rPr>
        <w:t xml:space="preserve"> </w:t>
      </w:r>
      <w:r w:rsidR="00B77CF6">
        <w:t>от</w:t>
      </w:r>
      <w:r w:rsidR="00B77CF6">
        <w:rPr>
          <w:spacing w:val="1"/>
        </w:rPr>
        <w:t xml:space="preserve"> </w:t>
      </w:r>
      <w:r w:rsidR="00B77CF6">
        <w:t>27.10.2020</w:t>
      </w:r>
      <w:r w:rsidR="00B77CF6">
        <w:rPr>
          <w:spacing w:val="1"/>
        </w:rPr>
        <w:t xml:space="preserve"> </w:t>
      </w:r>
      <w:r w:rsidR="00B77CF6">
        <w:t>№</w:t>
      </w:r>
      <w:r w:rsidR="00B77CF6">
        <w:rPr>
          <w:spacing w:val="1"/>
        </w:rPr>
        <w:t xml:space="preserve"> </w:t>
      </w:r>
      <w:r w:rsidR="00B77CF6">
        <w:t>32</w:t>
      </w:r>
      <w:r w:rsidR="00B77CF6">
        <w:rPr>
          <w:spacing w:val="71"/>
        </w:rPr>
        <w:t xml:space="preserve"> </w:t>
      </w:r>
      <w:r w:rsidR="00B77CF6">
        <w:t>«Об</w:t>
      </w:r>
      <w:r w:rsidR="00B77CF6">
        <w:rPr>
          <w:spacing w:val="1"/>
        </w:rPr>
        <w:t xml:space="preserve"> </w:t>
      </w:r>
      <w:r w:rsidR="00B77CF6">
        <w:t>утверждении</w:t>
      </w:r>
      <w:r w:rsidR="00B77CF6">
        <w:rPr>
          <w:spacing w:val="1"/>
        </w:rPr>
        <w:t xml:space="preserve"> </w:t>
      </w:r>
      <w:r w:rsidR="00B77CF6">
        <w:t>санитарно-эпидемиологических</w:t>
      </w:r>
      <w:r w:rsidR="00B77CF6">
        <w:rPr>
          <w:spacing w:val="1"/>
        </w:rPr>
        <w:t xml:space="preserve"> </w:t>
      </w:r>
      <w:r w:rsidR="00B77CF6">
        <w:t>правил</w:t>
      </w:r>
      <w:r w:rsidR="00B77CF6">
        <w:rPr>
          <w:spacing w:val="1"/>
        </w:rPr>
        <w:t xml:space="preserve"> </w:t>
      </w:r>
      <w:r w:rsidR="00B77CF6">
        <w:t>и</w:t>
      </w:r>
      <w:r w:rsidR="00B77CF6">
        <w:rPr>
          <w:spacing w:val="1"/>
        </w:rPr>
        <w:t xml:space="preserve"> </w:t>
      </w:r>
      <w:r w:rsidR="00B77CF6">
        <w:t>норм</w:t>
      </w:r>
      <w:r w:rsidR="00B77CF6">
        <w:rPr>
          <w:spacing w:val="1"/>
        </w:rPr>
        <w:t xml:space="preserve"> </w:t>
      </w:r>
      <w:proofErr w:type="spellStart"/>
      <w:r w:rsidR="00B77CF6">
        <w:t>СанПиН</w:t>
      </w:r>
      <w:proofErr w:type="spellEnd"/>
      <w:r w:rsidR="00B77CF6">
        <w:rPr>
          <w:spacing w:val="1"/>
        </w:rPr>
        <w:t xml:space="preserve"> </w:t>
      </w:r>
      <w:r w:rsidR="00B77CF6">
        <w:t>2.3/2.4.3590</w:t>
      </w:r>
      <w:r>
        <w:t>-20</w:t>
      </w:r>
      <w:r w:rsidR="00B77CF6">
        <w:rPr>
          <w:spacing w:val="1"/>
        </w:rPr>
        <w:t xml:space="preserve"> </w:t>
      </w:r>
      <w:r w:rsidR="00B77CF6">
        <w:t>«Санитарно-эпидемиологические</w:t>
      </w:r>
      <w:r w:rsidR="00B77CF6">
        <w:rPr>
          <w:spacing w:val="1"/>
        </w:rPr>
        <w:t xml:space="preserve"> </w:t>
      </w:r>
      <w:r w:rsidR="00B77CF6">
        <w:t>требования</w:t>
      </w:r>
      <w:r w:rsidR="00B77CF6">
        <w:rPr>
          <w:spacing w:val="1"/>
        </w:rPr>
        <w:t xml:space="preserve"> </w:t>
      </w:r>
      <w:r w:rsidR="00B77CF6">
        <w:t>к</w:t>
      </w:r>
      <w:r w:rsidR="00B77CF6">
        <w:rPr>
          <w:spacing w:val="1"/>
        </w:rPr>
        <w:t xml:space="preserve"> </w:t>
      </w:r>
      <w:r w:rsidR="00B77CF6">
        <w:t>организации</w:t>
      </w:r>
      <w:r w:rsidR="00B77CF6">
        <w:rPr>
          <w:spacing w:val="1"/>
        </w:rPr>
        <w:t xml:space="preserve"> </w:t>
      </w:r>
      <w:r w:rsidR="00B77CF6">
        <w:t>общественного</w:t>
      </w:r>
      <w:r w:rsidR="00B77CF6">
        <w:rPr>
          <w:spacing w:val="1"/>
        </w:rPr>
        <w:t xml:space="preserve"> </w:t>
      </w:r>
      <w:r w:rsidR="00B77CF6">
        <w:t>питания</w:t>
      </w:r>
      <w:r w:rsidR="00B77CF6">
        <w:rPr>
          <w:spacing w:val="2"/>
        </w:rPr>
        <w:t xml:space="preserve"> </w:t>
      </w:r>
      <w:r w:rsidR="00B77CF6">
        <w:t>населения».</w:t>
      </w:r>
    </w:p>
    <w:p w:rsidR="00184E5D" w:rsidRDefault="00B77CF6">
      <w:pPr>
        <w:pStyle w:val="a3"/>
        <w:spacing w:before="2"/>
        <w:ind w:right="109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 w:rsidR="00654229">
        <w:t>5</w:t>
      </w:r>
      <w:r>
        <w:rPr>
          <w:spacing w:val="1"/>
        </w:rPr>
        <w:t xml:space="preserve"> </w:t>
      </w:r>
      <w:r>
        <w:t>«</w:t>
      </w:r>
      <w:r w:rsidR="00654229">
        <w:t>Улыбка</w:t>
      </w:r>
      <w:r>
        <w:t>»</w:t>
      </w:r>
      <w:r>
        <w:rPr>
          <w:spacing w:val="1"/>
        </w:rPr>
        <w:t xml:space="preserve"> </w:t>
      </w:r>
      <w:r>
        <w:t>г</w:t>
      </w:r>
      <w:proofErr w:type="gramStart"/>
      <w:r>
        <w:t>.Г</w:t>
      </w:r>
      <w:proofErr w:type="gramEnd"/>
      <w:r>
        <w:t>еоргиевска»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-67"/>
        </w:rPr>
        <w:t xml:space="preserve"> </w:t>
      </w:r>
      <w:r>
        <w:t>двухнедельным (10 – дневным) меню для двух возрастных категорий: от 1 до</w:t>
      </w:r>
      <w:r>
        <w:rPr>
          <w:spacing w:val="1"/>
        </w:rPr>
        <w:t xml:space="preserve"> </w:t>
      </w:r>
      <w:r>
        <w:t>3-х лет и от 3-х до 8 лет при их наличии. Создание отдельного меню 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осуществляется.</w:t>
      </w:r>
    </w:p>
    <w:p w:rsidR="00184E5D" w:rsidRDefault="00B77CF6">
      <w:pPr>
        <w:pStyle w:val="a3"/>
        <w:spacing w:after="4" w:line="320" w:lineRule="exact"/>
        <w:ind w:left="2410" w:firstLine="0"/>
      </w:pPr>
      <w:r>
        <w:t>Определен</w:t>
      </w:r>
      <w:r>
        <w:rPr>
          <w:spacing w:val="-4"/>
        </w:rPr>
        <w:t xml:space="preserve"> </w:t>
      </w:r>
      <w:r>
        <w:t>следующий</w:t>
      </w:r>
      <w:r>
        <w:rPr>
          <w:spacing w:val="-6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воспитанников:</w:t>
      </w:r>
    </w:p>
    <w:tbl>
      <w:tblPr>
        <w:tblStyle w:val="TableNormal"/>
        <w:tblW w:w="0" w:type="auto"/>
        <w:tblInd w:w="1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6055"/>
      </w:tblGrid>
      <w:tr w:rsidR="00184E5D">
        <w:trPr>
          <w:trHeight w:val="758"/>
        </w:trPr>
        <w:tc>
          <w:tcPr>
            <w:tcW w:w="2977" w:type="dxa"/>
            <w:vMerge w:val="restart"/>
          </w:tcPr>
          <w:p w:rsidR="00184E5D" w:rsidRDefault="00B77CF6">
            <w:pPr>
              <w:pStyle w:val="TableParagraph"/>
              <w:spacing w:before="100"/>
              <w:ind w:left="446" w:right="0"/>
              <w:jc w:val="left"/>
              <w:rPr>
                <w:sz w:val="24"/>
              </w:rPr>
            </w:pPr>
            <w:r>
              <w:rPr>
                <w:sz w:val="24"/>
              </w:rPr>
              <w:t>Время 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6055" w:type="dxa"/>
          </w:tcPr>
          <w:p w:rsidR="00184E5D" w:rsidRDefault="00B77CF6">
            <w:pPr>
              <w:pStyle w:val="TableParagraph"/>
              <w:spacing w:before="100"/>
              <w:ind w:left="671" w:right="635" w:hanging="20"/>
              <w:jc w:val="left"/>
              <w:rPr>
                <w:sz w:val="24"/>
              </w:rPr>
            </w:pPr>
            <w:r>
              <w:rPr>
                <w:sz w:val="24"/>
              </w:rPr>
              <w:t>Приемы пищи в зависимости от длительности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184E5D">
        <w:trPr>
          <w:trHeight w:val="479"/>
        </w:trPr>
        <w:tc>
          <w:tcPr>
            <w:tcW w:w="2977" w:type="dxa"/>
            <w:vMerge/>
            <w:tcBorders>
              <w:top w:val="nil"/>
            </w:tcBorders>
          </w:tcPr>
          <w:p w:rsidR="00184E5D" w:rsidRDefault="00184E5D">
            <w:pPr>
              <w:rPr>
                <w:sz w:val="2"/>
                <w:szCs w:val="2"/>
              </w:rPr>
            </w:pPr>
          </w:p>
        </w:tc>
        <w:tc>
          <w:tcPr>
            <w:tcW w:w="6055" w:type="dxa"/>
          </w:tcPr>
          <w:p w:rsidR="00184E5D" w:rsidRDefault="00B77CF6">
            <w:pPr>
              <w:pStyle w:val="TableParagraph"/>
              <w:ind w:left="2241"/>
              <w:rPr>
                <w:sz w:val="24"/>
              </w:rPr>
            </w:pPr>
            <w:r>
              <w:rPr>
                <w:sz w:val="24"/>
              </w:rPr>
              <w:t>10,5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84E5D">
        <w:trPr>
          <w:trHeight w:val="479"/>
        </w:trPr>
        <w:tc>
          <w:tcPr>
            <w:tcW w:w="2977" w:type="dxa"/>
          </w:tcPr>
          <w:p w:rsidR="00184E5D" w:rsidRDefault="00B77CF6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- 9.00</w:t>
            </w:r>
          </w:p>
        </w:tc>
        <w:tc>
          <w:tcPr>
            <w:tcW w:w="6055" w:type="dxa"/>
          </w:tcPr>
          <w:p w:rsidR="00184E5D" w:rsidRDefault="00B77CF6">
            <w:pPr>
              <w:pStyle w:val="TableParagraph"/>
              <w:ind w:left="2243" w:right="2233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184E5D">
        <w:trPr>
          <w:trHeight w:val="480"/>
        </w:trPr>
        <w:tc>
          <w:tcPr>
            <w:tcW w:w="2977" w:type="dxa"/>
          </w:tcPr>
          <w:p w:rsidR="00184E5D" w:rsidRDefault="00B77CF6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10.30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- 11.00</w:t>
            </w:r>
          </w:p>
        </w:tc>
        <w:tc>
          <w:tcPr>
            <w:tcW w:w="6055" w:type="dxa"/>
          </w:tcPr>
          <w:p w:rsidR="00184E5D" w:rsidRDefault="00B77CF6">
            <w:pPr>
              <w:pStyle w:val="TableParagraph"/>
              <w:ind w:left="2243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</w:tr>
      <w:tr w:rsidR="00184E5D">
        <w:trPr>
          <w:trHeight w:val="479"/>
        </w:trPr>
        <w:tc>
          <w:tcPr>
            <w:tcW w:w="2977" w:type="dxa"/>
          </w:tcPr>
          <w:p w:rsidR="00184E5D" w:rsidRDefault="00B77CF6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12.00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- 13.00</w:t>
            </w:r>
          </w:p>
        </w:tc>
        <w:tc>
          <w:tcPr>
            <w:tcW w:w="6055" w:type="dxa"/>
          </w:tcPr>
          <w:p w:rsidR="00184E5D" w:rsidRDefault="00B77CF6">
            <w:pPr>
              <w:pStyle w:val="TableParagraph"/>
              <w:ind w:left="2240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184E5D">
        <w:trPr>
          <w:trHeight w:val="479"/>
        </w:trPr>
        <w:tc>
          <w:tcPr>
            <w:tcW w:w="2977" w:type="dxa"/>
          </w:tcPr>
          <w:p w:rsidR="00184E5D" w:rsidRDefault="00B77CF6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6055" w:type="dxa"/>
          </w:tcPr>
          <w:p w:rsidR="00184E5D" w:rsidRDefault="00B77CF6">
            <w:pPr>
              <w:pStyle w:val="TableParagraph"/>
              <w:ind w:left="2243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</w:tr>
    </w:tbl>
    <w:p w:rsidR="00184E5D" w:rsidRDefault="00B77CF6">
      <w:pPr>
        <w:pStyle w:val="a3"/>
        <w:ind w:right="108"/>
      </w:pPr>
      <w:r>
        <w:t>Закупка продуктов питания осуществляется в порядке, 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04.05.2013 №</w:t>
      </w:r>
      <w:r>
        <w:rPr>
          <w:spacing w:val="1"/>
        </w:rPr>
        <w:t xml:space="preserve"> </w:t>
      </w:r>
      <w:r>
        <w:t>44-ФЗ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нужд»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договорной основе.</w:t>
      </w:r>
    </w:p>
    <w:sectPr w:rsidR="00184E5D" w:rsidSect="00654229">
      <w:type w:val="continuous"/>
      <w:pgSz w:w="11910" w:h="16840"/>
      <w:pgMar w:top="0" w:right="740" w:bottom="280" w:left="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4E5D"/>
    <w:rsid w:val="00184E5D"/>
    <w:rsid w:val="00654229"/>
    <w:rsid w:val="00B7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4E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E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4E5D"/>
    <w:pPr>
      <w:ind w:left="1699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84E5D"/>
    <w:pPr>
      <w:outlineLvl w:val="1"/>
    </w:pPr>
    <w:rPr>
      <w:rFonts w:ascii="Microsoft Sans Serif" w:eastAsia="Microsoft Sans Serif" w:hAnsi="Microsoft Sans Serif" w:cs="Microsoft Sans Serif"/>
      <w:sz w:val="36"/>
      <w:szCs w:val="36"/>
    </w:rPr>
  </w:style>
  <w:style w:type="paragraph" w:styleId="a4">
    <w:name w:val="List Paragraph"/>
    <w:basedOn w:val="a"/>
    <w:uiPriority w:val="1"/>
    <w:qFormat/>
    <w:rsid w:val="00184E5D"/>
  </w:style>
  <w:style w:type="paragraph" w:customStyle="1" w:styleId="TableParagraph">
    <w:name w:val="Table Paragraph"/>
    <w:basedOn w:val="a"/>
    <w:uiPriority w:val="1"/>
    <w:qFormat/>
    <w:rsid w:val="00184E5D"/>
    <w:pPr>
      <w:spacing w:before="95"/>
      <w:ind w:left="825" w:right="223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DetSad</cp:lastModifiedBy>
  <cp:revision>3</cp:revision>
  <dcterms:created xsi:type="dcterms:W3CDTF">2022-11-23T12:45:00Z</dcterms:created>
  <dcterms:modified xsi:type="dcterms:W3CDTF">2022-11-23T12:48:00Z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2022-11-23T00:00:00Z</vt:filetime>
  </property>
</Properties>
</file>