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4E" w:rsidRDefault="002A470C">
      <w:r>
        <w:rPr>
          <w:noProof/>
          <w:lang w:eastAsia="ru-RU"/>
        </w:rPr>
        <w:drawing>
          <wp:inline distT="0" distB="0" distL="0" distR="0">
            <wp:extent cx="5940425" cy="8411587"/>
            <wp:effectExtent l="19050" t="0" r="3175" b="0"/>
            <wp:docPr id="1" name="Рисунок 1" descr="C:\Users\Личный\Downloads\IMG_20231024_114913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чный\Downloads\IMG_20231024_114913~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0C" w:rsidRDefault="002A470C"/>
    <w:p w:rsidR="002A470C" w:rsidRDefault="002A470C"/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5"/>
        <w:gridCol w:w="1815"/>
        <w:gridCol w:w="2415"/>
      </w:tblGrid>
      <w:tr w:rsidR="002A470C" w:rsidTr="002A470C">
        <w:tc>
          <w:tcPr>
            <w:tcW w:w="5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Семинары для педагогов на темы:</w:t>
            </w:r>
          </w:p>
          <w:p w:rsidR="002A470C" w:rsidRDefault="002A470C" w:rsidP="00C22EC2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«Составление воспитательской части индивидуального образовательного маршрута воспитанника с ОВЗ» </w:t>
            </w:r>
          </w:p>
          <w:p w:rsidR="002A470C" w:rsidRDefault="002A470C" w:rsidP="00C22EC2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«Сопровождение и обучение детей с ТНР»,</w:t>
            </w:r>
          </w:p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«Сопровождение детей с эпилепсией и оказание первой помощи»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декабрь, февраль, апрель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</w:pPr>
            <w:r>
              <w:rPr>
                <w:sz w:val="28"/>
                <w:szCs w:val="28"/>
              </w:rPr>
              <w:t>Члены ППк, педагог-психолог, учитель-логопед</w:t>
            </w:r>
          </w:p>
        </w:tc>
      </w:tr>
      <w:tr w:rsidR="002A470C" w:rsidTr="002A470C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Мониторинг индивидуальных достижений детей с  </w:t>
            </w:r>
            <w:r>
              <w:rPr>
                <w:color w:val="000000"/>
                <w:sz w:val="28"/>
                <w:szCs w:val="28"/>
              </w:rPr>
              <w:t>ОВЗ и их уровня освоения АОП — промежуточный этап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</w:pPr>
            <w:r>
              <w:rPr>
                <w:sz w:val="28"/>
                <w:szCs w:val="28"/>
              </w:rPr>
              <w:t>Учитель-логопед, воспитатели</w:t>
            </w:r>
          </w:p>
        </w:tc>
      </w:tr>
      <w:tr w:rsidR="002A470C" w:rsidTr="002A470C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Диагностика готовности к обучению в школе будущих первоклассников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</w:pPr>
            <w:r>
              <w:rPr>
                <w:sz w:val="28"/>
                <w:szCs w:val="28"/>
              </w:rPr>
              <w:t>Педагог-психолог, учитель-логопед, воспитатели</w:t>
            </w:r>
          </w:p>
        </w:tc>
      </w:tr>
      <w:tr w:rsidR="002A470C" w:rsidTr="002A470C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Заседания ППк №№ 6-7</w:t>
            </w:r>
          </w:p>
          <w:p w:rsidR="002A470C" w:rsidRDefault="002A470C" w:rsidP="00C22EC2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результатам мониторинга средних и подготовительных к школе групп,</w:t>
            </w:r>
          </w:p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формирование предварительных списков детей с ОВЗ на следующий учебный год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2A470C" w:rsidTr="002A470C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 Мониторинг индивидуальных достижений детей с  </w:t>
            </w:r>
            <w:r>
              <w:rPr>
                <w:color w:val="000000"/>
                <w:sz w:val="28"/>
                <w:szCs w:val="28"/>
              </w:rPr>
              <w:t>ОВЗ и их уровня освоения АОП — заключительный этап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 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</w:pPr>
            <w:r>
              <w:rPr>
                <w:sz w:val="28"/>
                <w:szCs w:val="28"/>
              </w:rPr>
              <w:t>Педагог-психолог, учитель-логопед, воспитатели</w:t>
            </w:r>
          </w:p>
        </w:tc>
      </w:tr>
      <w:tr w:rsidR="002A470C" w:rsidTr="002A470C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Анализ динамики освоения АООП по результатам мониторинга  индивидуальных достижений детей с  </w:t>
            </w:r>
            <w:r>
              <w:rPr>
                <w:color w:val="000000"/>
                <w:sz w:val="28"/>
                <w:szCs w:val="28"/>
              </w:rPr>
              <w:t xml:space="preserve">ОВЗ, </w:t>
            </w:r>
          </w:p>
          <w:p w:rsidR="002A470C" w:rsidRDefault="002A470C" w:rsidP="00C22EC2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принятие решения о переводе ребенка с ОВЗ на следующий учебный год с сохранением текущей АОП или направлении на ПМПК для смены АОП /по результатам мониторинга/,</w:t>
            </w:r>
          </w:p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формирование предварительных списков детей с ОВЗ на следующий учебный год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</w:pPr>
            <w:r>
              <w:rPr>
                <w:sz w:val="28"/>
                <w:szCs w:val="28"/>
              </w:rPr>
              <w:t>Председатель и члены ППк, педагог-психолог, учитель-логопед, воспитатели</w:t>
            </w:r>
          </w:p>
        </w:tc>
      </w:tr>
      <w:tr w:rsidR="002A470C" w:rsidTr="002A470C">
        <w:tc>
          <w:tcPr>
            <w:tcW w:w="5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Заседание ППк </w:t>
            </w:r>
            <w:r>
              <w:rPr>
                <w:color w:val="333333"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</w:t>
            </w:r>
          </w:p>
          <w:p w:rsidR="002A470C" w:rsidRDefault="002A470C" w:rsidP="00C22EC2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окончательных списков детей с  </w:t>
            </w:r>
            <w:r>
              <w:rPr>
                <w:color w:val="000000"/>
                <w:sz w:val="28"/>
                <w:szCs w:val="28"/>
              </w:rPr>
              <w:t>ОВЗ на  следующий учебный год,</w:t>
            </w:r>
          </w:p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разработка и утверждение индивидуальных образовательных маршрутов для детей с ОВЗ на следующий учебный год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</w:pPr>
            <w:r>
              <w:rPr>
                <w:sz w:val="28"/>
                <w:szCs w:val="28"/>
              </w:rPr>
              <w:t>Председатель и члены ППк, педагог-психолог, учитель-логопед, воспитатели</w:t>
            </w:r>
          </w:p>
        </w:tc>
      </w:tr>
      <w:tr w:rsidR="002A470C" w:rsidTr="002A470C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Проведение групповых и индивидуальных коррекционно-развивающих занятий  с  </w:t>
            </w:r>
            <w:r>
              <w:rPr>
                <w:color w:val="000000"/>
                <w:sz w:val="28"/>
                <w:szCs w:val="28"/>
              </w:rPr>
              <w:t xml:space="preserve">детьми с ОВЗ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их заключением ПМПК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</w:pPr>
            <w:r>
              <w:rPr>
                <w:sz w:val="28"/>
                <w:szCs w:val="28"/>
              </w:rPr>
              <w:t>Педагог-психолог, учитель-логопед, воспитатели</w:t>
            </w:r>
          </w:p>
        </w:tc>
      </w:tr>
      <w:tr w:rsidR="002A470C" w:rsidTr="002A470C">
        <w:tc>
          <w:tcPr>
            <w:tcW w:w="5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14. Прием документов на детей  </w:t>
            </w:r>
            <w:r>
              <w:rPr>
                <w:color w:val="000000"/>
                <w:sz w:val="28"/>
                <w:szCs w:val="28"/>
              </w:rPr>
              <w:t>с ОВЗ /заключение ПМПК, заявление на создание специальных условий/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/с приходом детей/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</w:pPr>
            <w:r>
              <w:rPr>
                <w:sz w:val="28"/>
                <w:szCs w:val="28"/>
              </w:rPr>
              <w:t>Председатель и члены ППк</w:t>
            </w:r>
          </w:p>
        </w:tc>
      </w:tr>
      <w:tr w:rsidR="002A470C" w:rsidTr="002A470C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 Выявление  детей  с ОВЗ и детей «группы риска»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</w:pPr>
            <w:r>
              <w:rPr>
                <w:sz w:val="28"/>
                <w:szCs w:val="28"/>
              </w:rPr>
              <w:t>Педагог-психолог, учитель-логопед, воспитатели</w:t>
            </w:r>
          </w:p>
        </w:tc>
      </w:tr>
      <w:tr w:rsidR="002A470C" w:rsidTr="002A470C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 Р</w:t>
            </w:r>
            <w:r>
              <w:rPr>
                <w:color w:val="000000"/>
                <w:sz w:val="28"/>
                <w:szCs w:val="28"/>
              </w:rPr>
              <w:t>азработка АОП по новым направлениям, когда в детский сад приходит ребенок с заключением ПМПК и рекомендациям о разработке АОП, по которой специалисты еще не работали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/с приходом детей/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</w:pPr>
            <w:r>
              <w:rPr>
                <w:sz w:val="28"/>
                <w:szCs w:val="28"/>
              </w:rPr>
              <w:t>Председатель и члены ППк, специалисты</w:t>
            </w:r>
          </w:p>
        </w:tc>
      </w:tr>
      <w:tr w:rsidR="002A470C" w:rsidTr="002A470C">
        <w:trPr>
          <w:trHeight w:val="396"/>
        </w:trPr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Консультирование родителей и диагностика детей по запросам  родителей и/или педагогов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запросам, в соответствии с графиком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</w:pPr>
            <w:r>
              <w:rPr>
                <w:sz w:val="28"/>
                <w:szCs w:val="28"/>
              </w:rPr>
              <w:t>Члены ППк, педагог-психолог, учитель-логопед, воспитатели</w:t>
            </w:r>
          </w:p>
        </w:tc>
      </w:tr>
      <w:tr w:rsidR="002A470C" w:rsidTr="002A470C">
        <w:trPr>
          <w:trHeight w:val="1532"/>
        </w:trPr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Заседание ППк </w:t>
            </w:r>
            <w:r>
              <w:rPr>
                <w:color w:val="333333"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</w:t>
            </w:r>
          </w:p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психолого-педагогического сопровождения  детей за учебный год,</w:t>
            </w:r>
          </w:p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итоги работы ППк,</w:t>
            </w:r>
          </w:p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аналитического отчета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июля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</w:pPr>
            <w:r>
              <w:rPr>
                <w:sz w:val="28"/>
                <w:szCs w:val="28"/>
              </w:rPr>
              <w:t>Председатель и члены ППк, педагог-психолог, учитель-логопед, воспитатели</w:t>
            </w:r>
          </w:p>
        </w:tc>
      </w:tr>
      <w:tr w:rsidR="002A470C" w:rsidTr="002A470C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Внеплановые заседания по запросам администрации, педагогов, родителей</w:t>
            </w:r>
          </w:p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изменение формы обучения или АОП для воспитанника с ОВЗ,</w:t>
            </w:r>
          </w:p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воспитанника на ПМПК для получения рекомендаций по созданию специальных условий обучения,</w:t>
            </w:r>
          </w:p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конфликтных и спорных ситуаций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70C" w:rsidRDefault="002A470C" w:rsidP="00C22EC2">
            <w:pPr>
              <w:pStyle w:val="a9"/>
              <w:jc w:val="both"/>
            </w:pPr>
            <w:r>
              <w:rPr>
                <w:sz w:val="28"/>
                <w:szCs w:val="28"/>
              </w:rPr>
              <w:t>Председатель и члены ППк, администрация /при необходимости/</w:t>
            </w:r>
          </w:p>
        </w:tc>
      </w:tr>
    </w:tbl>
    <w:p w:rsidR="002A470C" w:rsidRDefault="002A470C" w:rsidP="002A470C">
      <w:pPr>
        <w:jc w:val="both"/>
        <w:rPr>
          <w:b/>
          <w:bCs/>
          <w:sz w:val="28"/>
          <w:szCs w:val="28"/>
        </w:rPr>
      </w:pPr>
    </w:p>
    <w:p w:rsidR="002A470C" w:rsidRDefault="002A470C" w:rsidP="002A470C"/>
    <w:p w:rsidR="002A470C" w:rsidRDefault="002A470C"/>
    <w:sectPr w:rsidR="002A470C" w:rsidSect="001B6C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A6" w:rsidRDefault="00C16AA6" w:rsidP="002A470C">
      <w:pPr>
        <w:spacing w:after="0" w:line="240" w:lineRule="auto"/>
      </w:pPr>
      <w:r>
        <w:separator/>
      </w:r>
    </w:p>
  </w:endnote>
  <w:endnote w:type="continuationSeparator" w:id="1">
    <w:p w:rsidR="00C16AA6" w:rsidRDefault="00C16AA6" w:rsidP="002A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A6" w:rsidRDefault="00C16AA6" w:rsidP="002A470C">
      <w:pPr>
        <w:spacing w:after="0" w:line="240" w:lineRule="auto"/>
      </w:pPr>
      <w:r>
        <w:separator/>
      </w:r>
    </w:p>
  </w:footnote>
  <w:footnote w:type="continuationSeparator" w:id="1">
    <w:p w:rsidR="00C16AA6" w:rsidRDefault="00C16AA6" w:rsidP="002A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0C" w:rsidRDefault="002A470C">
    <w:pPr>
      <w:pStyle w:val="a3"/>
    </w:pPr>
  </w:p>
  <w:p w:rsidR="002A470C" w:rsidRDefault="002A47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0C"/>
    <w:rsid w:val="001B6C4E"/>
    <w:rsid w:val="002A470C"/>
    <w:rsid w:val="00C1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70C"/>
  </w:style>
  <w:style w:type="paragraph" w:styleId="a5">
    <w:name w:val="footer"/>
    <w:basedOn w:val="a"/>
    <w:link w:val="a6"/>
    <w:uiPriority w:val="99"/>
    <w:semiHidden/>
    <w:unhideWhenUsed/>
    <w:rsid w:val="002A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0C"/>
  </w:style>
  <w:style w:type="paragraph" w:styleId="a7">
    <w:name w:val="Balloon Text"/>
    <w:basedOn w:val="a"/>
    <w:link w:val="a8"/>
    <w:uiPriority w:val="99"/>
    <w:semiHidden/>
    <w:unhideWhenUsed/>
    <w:rsid w:val="002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70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A470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Личный</cp:lastModifiedBy>
  <cp:revision>1</cp:revision>
  <dcterms:created xsi:type="dcterms:W3CDTF">2023-10-25T17:28:00Z</dcterms:created>
  <dcterms:modified xsi:type="dcterms:W3CDTF">2023-10-25T17:32:00Z</dcterms:modified>
</cp:coreProperties>
</file>