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52" w:rsidRDefault="00296452" w:rsidP="0029645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</w:pPr>
    </w:p>
    <w:p w:rsidR="00296452" w:rsidRPr="005C791C" w:rsidRDefault="00296452" w:rsidP="0029645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bdr w:val="none" w:sz="0" w:space="0" w:color="auto" w:frame="1"/>
          <w:lang w:eastAsia="ru-RU"/>
        </w:rPr>
      </w:pPr>
      <w:r w:rsidRPr="005C791C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</w:t>
      </w:r>
      <w:r w:rsidRPr="005C791C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Лето прекрасное - безопасное</w:t>
      </w:r>
      <w:r w:rsidRPr="005C791C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»</w:t>
      </w:r>
    </w:p>
    <w:p w:rsidR="00296452" w:rsidRDefault="00296452" w:rsidP="0029645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F6A90" w:rsidRPr="000F6A90" w:rsidRDefault="000F6A90" w:rsidP="000F6A9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 этом году в нашей подготовительной группе компенсирующей направленности для детей с ТНР  «Солнышко</w:t>
      </w:r>
      <w:r w:rsidRPr="000F6A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в летний период, был осуществлен проект на тему </w:t>
      </w:r>
      <w:r w:rsidRPr="000F6A9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</w:t>
      </w:r>
      <w:r w:rsidRPr="000F6A9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Лето прекрасное - безопасное</w:t>
      </w:r>
      <w:r w:rsidRPr="000F6A9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»</w:t>
      </w:r>
      <w:r w:rsidRPr="000F6A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0F6A90" w:rsidRPr="000F6A90" w:rsidRDefault="000F6A90" w:rsidP="000F6A90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6A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рамках проведения мероприятий </w:t>
      </w:r>
      <w:r w:rsidRPr="000F6A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проекта </w:t>
      </w:r>
      <w:r w:rsidR="00CF7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1 июня по 31 августа 2022</w:t>
      </w:r>
      <w:r w:rsidRPr="000F6A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 нами был разработан перспективный план всех мероприятий с целью создания условий, способствующих предупреждению детского травматизма и несчастных случаев с воспитанниками в летний период.</w:t>
      </w:r>
    </w:p>
    <w:p w:rsidR="00420D9B" w:rsidRDefault="00420D9B">
      <w:pPr>
        <w:rPr>
          <w:rFonts w:ascii="Cambria" w:hAnsi="Cambria"/>
          <w:color w:val="333333"/>
          <w:shd w:val="clear" w:color="auto" w:fill="FFFFFF"/>
        </w:rPr>
      </w:pPr>
    </w:p>
    <w:p w:rsidR="00420D9B" w:rsidRDefault="00420D9B">
      <w:pPr>
        <w:rPr>
          <w:rFonts w:ascii="Cambria" w:hAnsi="Cambria"/>
          <w:color w:val="333333"/>
          <w:shd w:val="clear" w:color="auto" w:fill="FFFFFF"/>
        </w:rPr>
      </w:pPr>
      <w:r>
        <w:rPr>
          <w:rFonts w:ascii="Cambria" w:hAnsi="Cambria"/>
          <w:noProof/>
          <w:color w:val="333333"/>
          <w:shd w:val="clear" w:color="auto" w:fill="FFFFFF"/>
          <w:lang w:eastAsia="ru-RU"/>
        </w:rPr>
        <w:drawing>
          <wp:inline distT="0" distB="0" distL="0" distR="0">
            <wp:extent cx="3600450" cy="2753678"/>
            <wp:effectExtent l="0" t="0" r="0" b="8890"/>
            <wp:docPr id="2" name="Рисунок 2" descr="C:\Users\Анастасия\Downloads\Screenshot_20221003_122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астасия\Downloads\Screenshot_20221003_1222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2745" b="32491"/>
                    <a:stretch/>
                  </pic:blipFill>
                  <pic:spPr bwMode="auto">
                    <a:xfrm>
                      <a:off x="0" y="0"/>
                      <a:ext cx="3600450" cy="275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F7A0D">
        <w:rPr>
          <w:rFonts w:ascii="Cambria" w:hAnsi="Cambria"/>
          <w:noProof/>
          <w:color w:val="333333"/>
          <w:shd w:val="clear" w:color="auto" w:fill="FFFFFF"/>
          <w:lang w:eastAsia="ru-RU"/>
        </w:rPr>
        <w:drawing>
          <wp:inline distT="0" distB="0" distL="0" distR="0">
            <wp:extent cx="2561629" cy="4029075"/>
            <wp:effectExtent l="0" t="0" r="0" b="0"/>
            <wp:docPr id="11" name="Рисунок 11" descr="C:\Users\Анастасия\Downloads\IMG-2022070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астасия\Downloads\IMG-20220705-WA0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956" cy="402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D80" w:rsidRDefault="00261D80">
      <w:pPr>
        <w:rPr>
          <w:rFonts w:ascii="Cambria" w:hAnsi="Cambria"/>
          <w:color w:val="333333"/>
          <w:shd w:val="clear" w:color="auto" w:fill="FFFFFF"/>
        </w:rPr>
      </w:pPr>
      <w:r>
        <w:rPr>
          <w:rFonts w:ascii="Cambria" w:hAnsi="Cambria"/>
          <w:noProof/>
          <w:color w:val="333333"/>
          <w:shd w:val="clear" w:color="auto" w:fill="FFFFFF"/>
          <w:lang w:eastAsia="ru-RU"/>
        </w:rPr>
        <w:drawing>
          <wp:inline distT="0" distB="0" distL="0" distR="0">
            <wp:extent cx="3101358" cy="2452370"/>
            <wp:effectExtent l="0" t="0" r="0" b="5080"/>
            <wp:docPr id="7" name="Рисунок 7" descr="C:\Users\Анастасия\Downloads\Screenshot_20221003_122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астасия\Downloads\Screenshot_20221003_1222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074" t="25456" r="-4074" b="30640"/>
                    <a:stretch/>
                  </pic:blipFill>
                  <pic:spPr bwMode="auto">
                    <a:xfrm>
                      <a:off x="0" y="0"/>
                      <a:ext cx="3105402" cy="245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F7A0D">
        <w:rPr>
          <w:rFonts w:ascii="Cambria" w:hAnsi="Cambria"/>
          <w:noProof/>
          <w:color w:val="333333"/>
          <w:shd w:val="clear" w:color="auto" w:fill="FFFFFF"/>
          <w:lang w:eastAsia="ru-RU"/>
        </w:rPr>
        <w:drawing>
          <wp:inline distT="0" distB="0" distL="0" distR="0">
            <wp:extent cx="3639749" cy="2455664"/>
            <wp:effectExtent l="0" t="0" r="0" b="1905"/>
            <wp:docPr id="12" name="Рисунок 12" descr="C:\Users\Анастасия\Downloads\IMG-2022070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ownloads\IMG-20220705-WA0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751" r="11877"/>
                    <a:stretch/>
                  </pic:blipFill>
                  <pic:spPr bwMode="auto">
                    <a:xfrm>
                      <a:off x="0" y="0"/>
                      <a:ext cx="3651268" cy="246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7A0D" w:rsidRDefault="00296452" w:rsidP="00296452">
      <w:pPr>
        <w:jc w:val="center"/>
        <w:rPr>
          <w:rFonts w:ascii="Cambria" w:hAnsi="Cambria"/>
          <w:color w:val="333333"/>
          <w:shd w:val="clear" w:color="auto" w:fill="FFFFFF"/>
        </w:rPr>
      </w:pPr>
      <w:r>
        <w:rPr>
          <w:rFonts w:ascii="Cambria" w:hAnsi="Cambria"/>
          <w:color w:val="333333"/>
          <w:shd w:val="clear" w:color="auto" w:fill="FFFFFF"/>
        </w:rPr>
        <w:t xml:space="preserve">                                                                                                                                           Воспитатель: Гаризан А.В.</w:t>
      </w:r>
    </w:p>
    <w:p w:rsidR="00296452" w:rsidRDefault="005C791C" w:rsidP="00D41A16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81810" cy="1581150"/>
            <wp:effectExtent l="19050" t="0" r="8890" b="0"/>
            <wp:wrapSquare wrapText="bothSides"/>
            <wp:docPr id="14" name="Рисунок 14" descr="Описание: http://eventsinrussia.com/eventsimages/otherevent/f663a7970fbc8f9a11810309be5bdc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eventsinrussia.com/eventsimages/otherevent/f663a7970fbc8f9a11810309be5bdca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1A16" w:rsidRPr="00D41A16" w:rsidRDefault="00D41A16" w:rsidP="00D41A16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1A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Светофор – большой помощник,</w:t>
      </w:r>
    </w:p>
    <w:p w:rsidR="00D41A16" w:rsidRPr="00D41A16" w:rsidRDefault="00D41A16" w:rsidP="00D41A16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1A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Лучший друг для всех в пути.</w:t>
      </w:r>
    </w:p>
    <w:p w:rsidR="00D41A16" w:rsidRPr="00D41A16" w:rsidRDefault="00D41A16" w:rsidP="00D41A16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1A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Он всегда предупреждает</w:t>
      </w:r>
    </w:p>
    <w:p w:rsidR="00D41A16" w:rsidRPr="005C791C" w:rsidRDefault="00D41A16" w:rsidP="005C791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79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Цветом, можно ли идти</w:t>
      </w:r>
    </w:p>
    <w:p w:rsidR="00D41A16" w:rsidRDefault="00D41A16" w:rsidP="00D41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A16" w:rsidRPr="00D41A16" w:rsidRDefault="00D41A16" w:rsidP="00D41A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1A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правилам безопасности дорожного движения, по-прежнему, остается одной из важнейших задач дошкольного образования. Поэтому, необходима повседневная работа с детьми по формированию представлений о важности соблюдения правил дорожного движения. Чтобы уберечь ребенка от несчастных случаев в различных ситуациях, необходимо научить его безопасному поведению</w:t>
      </w:r>
      <w:r w:rsidRPr="00D41A16">
        <w:rPr>
          <w:rFonts w:ascii="Times New Roman" w:eastAsia="Calibri" w:hAnsi="Times New Roman" w:cs="Times New Roman"/>
          <w:sz w:val="28"/>
          <w:szCs w:val="28"/>
          <w:lang w:eastAsia="ru-RU"/>
        </w:rPr>
        <w:t>. С этой целью в детском саду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31.09.2022</w:t>
      </w:r>
      <w:r w:rsidRPr="00D41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прошла неделя посвященная правилам до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рожного движения и безопасности в старшей группе компенсирующей направленности для детей с ТНР. </w:t>
      </w:r>
    </w:p>
    <w:p w:rsidR="00CF7A0D" w:rsidRDefault="00CF7A0D">
      <w:pPr>
        <w:rPr>
          <w:rFonts w:ascii="Cambria" w:hAnsi="Cambria"/>
          <w:color w:val="333333"/>
          <w:shd w:val="clear" w:color="auto" w:fill="FFFFFF"/>
        </w:rPr>
      </w:pPr>
    </w:p>
    <w:p w:rsidR="00CF7A0D" w:rsidRDefault="00D41A16">
      <w:pPr>
        <w:rPr>
          <w:rFonts w:ascii="Cambria" w:hAnsi="Cambria"/>
          <w:color w:val="33333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067050" cy="2609850"/>
            <wp:effectExtent l="19050" t="0" r="0" b="0"/>
            <wp:docPr id="1" name="Рисунок 1" descr="C:\Users\Анастасия\Downloads\IMG-2022092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ownloads\IMG-20220928-WA0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1591"/>
                    <a:stretch/>
                  </pic:blipFill>
                  <pic:spPr bwMode="auto">
                    <a:xfrm>
                      <a:off x="0" y="0"/>
                      <a:ext cx="3065388" cy="260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96452">
        <w:rPr>
          <w:rFonts w:ascii="Calibri" w:eastAsia="Times New Roman" w:hAnsi="Calibri" w:cs="Times New Roman"/>
          <w:noProof/>
          <w:lang w:eastAsia="ru-RU"/>
        </w:rPr>
        <w:t xml:space="preserve">                     </w:t>
      </w:r>
      <w:r w:rsidR="00296452" w:rsidRPr="00D41A16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3073399" cy="2609850"/>
            <wp:effectExtent l="19050" t="0" r="0" b="0"/>
            <wp:docPr id="3" name="Рисунок 17" descr="C:\Users\Анастасия\Downloads\IMG_20220928_09085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настасия\Downloads\IMG_20220928_090851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572" cy="261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A0D" w:rsidRDefault="00D41A16" w:rsidP="00296452">
      <w:pPr>
        <w:jc w:val="center"/>
        <w:rPr>
          <w:rFonts w:ascii="Cambria" w:hAnsi="Cambria"/>
          <w:color w:val="333333"/>
          <w:shd w:val="clear" w:color="auto" w:fill="FFFFFF"/>
        </w:rPr>
      </w:pPr>
      <w:r w:rsidRPr="00D41A16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3067050" cy="2162175"/>
            <wp:effectExtent l="19050" t="0" r="0" b="0"/>
            <wp:docPr id="15" name="Рисунок 15" descr="C:\Users\Анастасия\Downloads\IMG_20220928_091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астасия\Downloads\IMG_20220928_09183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03" cy="218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7A0D" w:rsidRDefault="00CF7A0D">
      <w:pPr>
        <w:rPr>
          <w:rFonts w:ascii="Cambria" w:hAnsi="Cambria"/>
          <w:color w:val="333333"/>
          <w:shd w:val="clear" w:color="auto" w:fill="FFFFFF"/>
        </w:rPr>
      </w:pPr>
    </w:p>
    <w:p w:rsidR="00420D9B" w:rsidRDefault="00420D9B"/>
    <w:p w:rsidR="00296452" w:rsidRDefault="00296452" w:rsidP="00296452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Воспитатели: Гельметдинова Г.М.,</w:t>
      </w:r>
    </w:p>
    <w:p w:rsidR="00296452" w:rsidRPr="00D41A16" w:rsidRDefault="00296452" w:rsidP="00296452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Гаризан А.В. учитель-логопед: Манакова. Ю.А.</w:t>
      </w:r>
    </w:p>
    <w:sectPr w:rsidR="00296452" w:rsidRPr="00D41A16" w:rsidSect="00296452">
      <w:pgSz w:w="11906" w:h="16838"/>
      <w:pgMar w:top="709" w:right="282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AD3" w:rsidRDefault="00ED1AD3" w:rsidP="000F6A90">
      <w:pPr>
        <w:spacing w:after="0" w:line="240" w:lineRule="auto"/>
      </w:pPr>
      <w:r>
        <w:separator/>
      </w:r>
    </w:p>
  </w:endnote>
  <w:endnote w:type="continuationSeparator" w:id="1">
    <w:p w:rsidR="00ED1AD3" w:rsidRDefault="00ED1AD3" w:rsidP="000F6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AD3" w:rsidRDefault="00ED1AD3" w:rsidP="000F6A90">
      <w:pPr>
        <w:spacing w:after="0" w:line="240" w:lineRule="auto"/>
      </w:pPr>
      <w:r>
        <w:separator/>
      </w:r>
    </w:p>
  </w:footnote>
  <w:footnote w:type="continuationSeparator" w:id="1">
    <w:p w:rsidR="00ED1AD3" w:rsidRDefault="00ED1AD3" w:rsidP="000F6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D9B"/>
    <w:rsid w:val="000B3528"/>
    <w:rsid w:val="000F6A90"/>
    <w:rsid w:val="00261D80"/>
    <w:rsid w:val="00296452"/>
    <w:rsid w:val="003604B6"/>
    <w:rsid w:val="00420D9B"/>
    <w:rsid w:val="004D4CE7"/>
    <w:rsid w:val="005C791C"/>
    <w:rsid w:val="0094439A"/>
    <w:rsid w:val="00CF7A0D"/>
    <w:rsid w:val="00D41A16"/>
    <w:rsid w:val="00ED1AD3"/>
    <w:rsid w:val="00F71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A90"/>
  </w:style>
  <w:style w:type="paragraph" w:styleId="a7">
    <w:name w:val="footer"/>
    <w:basedOn w:val="a"/>
    <w:link w:val="a8"/>
    <w:uiPriority w:val="99"/>
    <w:unhideWhenUsed/>
    <w:rsid w:val="000F6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A90"/>
  </w:style>
  <w:style w:type="paragraph" w:styleId="a7">
    <w:name w:val="footer"/>
    <w:basedOn w:val="a"/>
    <w:link w:val="a8"/>
    <w:uiPriority w:val="99"/>
    <w:unhideWhenUsed/>
    <w:rsid w:val="000F6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A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9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Личный</cp:lastModifiedBy>
  <cp:revision>6</cp:revision>
  <dcterms:created xsi:type="dcterms:W3CDTF">2022-10-03T09:27:00Z</dcterms:created>
  <dcterms:modified xsi:type="dcterms:W3CDTF">2022-10-20T14:25:00Z</dcterms:modified>
</cp:coreProperties>
</file>